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917" w:rsidRPr="009A4687" w:rsidRDefault="00814917" w:rsidP="00814917">
      <w:pPr>
        <w:spacing w:after="0" w:line="240" w:lineRule="auto"/>
        <w:rPr>
          <w:rFonts w:ascii="Times New Roman" w:eastAsia="Times New Roman" w:hAnsi="Times New Roman" w:cs="Times New Roman"/>
          <w:b/>
          <w:sz w:val="24"/>
          <w:szCs w:val="24"/>
          <w:lang w:val="de-DE" w:eastAsia="en-GB"/>
        </w:rPr>
      </w:pPr>
      <w:r w:rsidRPr="009A4687">
        <w:rPr>
          <w:rFonts w:ascii="Times New Roman" w:eastAsia="Times New Roman" w:hAnsi="Times New Roman" w:cs="Times New Roman"/>
          <w:b/>
          <w:sz w:val="24"/>
          <w:szCs w:val="24"/>
          <w:lang w:val="de-DE" w:eastAsia="en-GB"/>
        </w:rPr>
        <w:t>Kongres kontrolera Srbije 20. maja u Beogradu</w:t>
      </w:r>
    </w:p>
    <w:p w:rsidR="00814917" w:rsidRPr="009A4687" w:rsidRDefault="00814917" w:rsidP="00814917">
      <w:pPr>
        <w:spacing w:after="0" w:line="240" w:lineRule="auto"/>
        <w:rPr>
          <w:rFonts w:ascii="Times New Roman" w:eastAsia="Times New Roman" w:hAnsi="Times New Roman" w:cs="Times New Roman"/>
          <w:b/>
          <w:sz w:val="24"/>
          <w:szCs w:val="24"/>
          <w:lang w:val="de-DE" w:eastAsia="en-GB"/>
        </w:rPr>
      </w:pPr>
    </w:p>
    <w:p w:rsidR="0096708D" w:rsidRPr="009A4687" w:rsidRDefault="00814917" w:rsidP="0096708D">
      <w:pPr>
        <w:jc w:val="both"/>
        <w:rPr>
          <w:rFonts w:ascii="Times New Roman" w:eastAsia="Times New Roman" w:hAnsi="Times New Roman" w:cs="Times New Roman"/>
          <w:sz w:val="24"/>
          <w:szCs w:val="24"/>
          <w:lang w:val="de-DE" w:eastAsia="en-GB"/>
        </w:rPr>
      </w:pPr>
      <w:r w:rsidRPr="009A4687">
        <w:rPr>
          <w:rFonts w:ascii="Times New Roman" w:eastAsia="Times New Roman" w:hAnsi="Times New Roman" w:cs="Times New Roman"/>
          <w:sz w:val="24"/>
          <w:szCs w:val="24"/>
          <w:lang w:val="de-DE" w:eastAsia="en-GB"/>
        </w:rPr>
        <w:t xml:space="preserve">Kongres kontrolera (controller) Srbije, onih koji operativno rade na izradi budžeta, pod nazivom "Controller kao biznis partner", okupiće oko 300 učesnika 20. maja u hotelu Crowne Plaza u Beogradu. </w:t>
      </w:r>
    </w:p>
    <w:p w:rsidR="009A4687" w:rsidRDefault="009A4687" w:rsidP="0096708D">
      <w:pPr>
        <w:jc w:val="both"/>
        <w:rPr>
          <w:rFonts w:ascii="Times New Roman" w:eastAsia="Times New Roman" w:hAnsi="Times New Roman" w:cs="Times New Roman"/>
          <w:sz w:val="24"/>
          <w:szCs w:val="24"/>
          <w:lang w:val="de-DE" w:eastAsia="en-GB"/>
        </w:rPr>
      </w:pPr>
    </w:p>
    <w:p w:rsidR="0096708D" w:rsidRPr="009A4687" w:rsidRDefault="00814917" w:rsidP="0096708D">
      <w:pPr>
        <w:jc w:val="both"/>
        <w:rPr>
          <w:rFonts w:ascii="Times New Roman" w:eastAsia="Times New Roman" w:hAnsi="Times New Roman" w:cs="Times New Roman"/>
          <w:sz w:val="24"/>
          <w:szCs w:val="24"/>
          <w:lang w:val="de-DE" w:eastAsia="en-GB"/>
        </w:rPr>
      </w:pPr>
      <w:r w:rsidRPr="009A4687">
        <w:rPr>
          <w:rFonts w:ascii="Times New Roman" w:eastAsia="Times New Roman" w:hAnsi="Times New Roman" w:cs="Times New Roman"/>
          <w:sz w:val="24"/>
          <w:szCs w:val="24"/>
          <w:lang w:val="de-DE" w:eastAsia="en-GB"/>
        </w:rPr>
        <w:t xml:space="preserve">Na kongresu će pored kontrolera iz Srbije učestvovati i gosti iz regiona - Hrvatske, Crne Gore, Slovenije, Makedonije, Bosne i Hercegovine, i to će biti isključivo ljudi iz prakse. </w:t>
      </w:r>
    </w:p>
    <w:p w:rsidR="009A4687" w:rsidRDefault="00814917" w:rsidP="0096708D">
      <w:pPr>
        <w:rPr>
          <w:rFonts w:ascii="Times New Roman" w:eastAsia="Times New Roman" w:hAnsi="Times New Roman" w:cs="Times New Roman"/>
          <w:b/>
          <w:color w:val="FF0000"/>
          <w:sz w:val="24"/>
          <w:szCs w:val="24"/>
          <w:lang w:val="de-DE" w:eastAsia="en-GB"/>
        </w:rPr>
      </w:pPr>
      <w:bookmarkStart w:id="0" w:name="_GoBack"/>
      <w:r w:rsidRPr="009A4687">
        <w:rPr>
          <w:rFonts w:ascii="Times New Roman" w:eastAsia="Times New Roman" w:hAnsi="Times New Roman" w:cs="Times New Roman"/>
          <w:b/>
          <w:color w:val="FF0000"/>
          <w:sz w:val="24"/>
          <w:szCs w:val="24"/>
          <w:lang w:val="de-DE" w:eastAsia="en-GB"/>
        </w:rPr>
        <w:t xml:space="preserve">Svi govornici na kongresu biće finansijski direktori iz različitih sektora - proizvodnje, maloprodaje, telekomunikacija, bankarstva, osiguranja. </w:t>
      </w:r>
    </w:p>
    <w:p w:rsidR="0096708D" w:rsidRPr="009A4687" w:rsidRDefault="00814917" w:rsidP="0096708D">
      <w:pPr>
        <w:rPr>
          <w:rFonts w:ascii="Times New Roman" w:eastAsia="Times New Roman" w:hAnsi="Times New Roman" w:cs="Times New Roman"/>
          <w:b/>
          <w:color w:val="FF0000"/>
          <w:sz w:val="24"/>
          <w:szCs w:val="24"/>
          <w:lang w:val="de-DE" w:eastAsia="en-GB"/>
        </w:rPr>
      </w:pPr>
      <w:r w:rsidRPr="009A4687">
        <w:rPr>
          <w:rFonts w:ascii="Times New Roman" w:eastAsia="Times New Roman" w:hAnsi="Times New Roman" w:cs="Times New Roman"/>
          <w:b/>
          <w:color w:val="FF0000"/>
          <w:sz w:val="24"/>
          <w:szCs w:val="24"/>
          <w:lang w:val="de-DE" w:eastAsia="en-GB"/>
        </w:rPr>
        <w:t>Najavljeno je da će na kongresu govoriti predstavnici kompanija "VIP Mobile Srbija", "Nectar", "Tetra pak", "Knjaz Miloš", "Victoria grupa", "Telenor", "Raiffeisen bank", "Wiener osiguranje", "Merkator S", "Hemofarm", "Communications", "Microsoft", kao</w:t>
      </w:r>
      <w:r w:rsidR="0096708D" w:rsidRPr="009A4687">
        <w:rPr>
          <w:rFonts w:ascii="Times New Roman" w:eastAsia="Times New Roman" w:hAnsi="Times New Roman" w:cs="Times New Roman"/>
          <w:b/>
          <w:color w:val="FF0000"/>
          <w:sz w:val="24"/>
          <w:szCs w:val="24"/>
          <w:lang w:val="de-DE" w:eastAsia="en-GB"/>
        </w:rPr>
        <w:t xml:space="preserve"> i predstavnici Vojske Srbije. </w:t>
      </w:r>
      <w:r w:rsidRPr="009A4687">
        <w:rPr>
          <w:rFonts w:ascii="Times New Roman" w:eastAsia="Times New Roman" w:hAnsi="Times New Roman" w:cs="Times New Roman"/>
          <w:b/>
          <w:color w:val="FF0000"/>
          <w:sz w:val="24"/>
          <w:szCs w:val="24"/>
          <w:lang w:val="de-DE" w:eastAsia="en-GB"/>
        </w:rPr>
        <w:t xml:space="preserve">U većini kompanija ciljevi se definišu preko budžeta, a kontroler je osoba koja operativno radi na izradi budžeta. </w:t>
      </w:r>
    </w:p>
    <w:bookmarkEnd w:id="0"/>
    <w:p w:rsidR="009A4687" w:rsidRDefault="009A4687" w:rsidP="0096708D">
      <w:pPr>
        <w:jc w:val="both"/>
        <w:rPr>
          <w:rFonts w:ascii="Times New Roman" w:eastAsia="Times New Roman" w:hAnsi="Times New Roman" w:cs="Times New Roman"/>
          <w:sz w:val="24"/>
          <w:szCs w:val="24"/>
          <w:lang w:val="de-DE" w:eastAsia="en-GB"/>
        </w:rPr>
      </w:pPr>
    </w:p>
    <w:p w:rsidR="009A4687" w:rsidRDefault="00814917" w:rsidP="0096708D">
      <w:pPr>
        <w:jc w:val="both"/>
        <w:rPr>
          <w:rFonts w:ascii="Times New Roman" w:eastAsia="Times New Roman" w:hAnsi="Times New Roman" w:cs="Times New Roman"/>
          <w:sz w:val="24"/>
          <w:szCs w:val="24"/>
          <w:lang w:val="de-DE" w:eastAsia="en-GB"/>
        </w:rPr>
      </w:pPr>
      <w:r w:rsidRPr="009A4687">
        <w:rPr>
          <w:rFonts w:ascii="Times New Roman" w:eastAsia="Times New Roman" w:hAnsi="Times New Roman" w:cs="Times New Roman"/>
          <w:sz w:val="24"/>
          <w:szCs w:val="24"/>
          <w:lang w:val="de-DE" w:eastAsia="en-GB"/>
        </w:rPr>
        <w:t xml:space="preserve">Kontroler redovno izveštava menadžera o ostvarivanju ciljeva, obično na mesečnom niovu, a ukoliko se pojave odstupanja, kontoler pravi izveštaj i daje predlog korentivnih akcija. </w:t>
      </w:r>
    </w:p>
    <w:p w:rsidR="009A4687" w:rsidRDefault="00814917" w:rsidP="0096708D">
      <w:pPr>
        <w:jc w:val="both"/>
        <w:rPr>
          <w:rFonts w:ascii="Times New Roman" w:eastAsia="Times New Roman" w:hAnsi="Times New Roman" w:cs="Times New Roman"/>
          <w:sz w:val="24"/>
          <w:szCs w:val="24"/>
          <w:lang w:val="de-DE" w:eastAsia="en-GB"/>
        </w:rPr>
      </w:pPr>
      <w:r w:rsidRPr="009A4687">
        <w:rPr>
          <w:rFonts w:ascii="Times New Roman" w:eastAsia="Times New Roman" w:hAnsi="Times New Roman" w:cs="Times New Roman"/>
          <w:sz w:val="24"/>
          <w:szCs w:val="24"/>
          <w:lang w:val="de-DE" w:eastAsia="en-GB"/>
        </w:rPr>
        <w:t xml:space="preserve">U poslednjih desetak godina u poslovnom svetu postoji težnja da kontroler postane biznis partner menadžeru, oni postaju odgovorni za zajednički definisane ciljeve, a kontroler postaje aktivni donosilac odluke i preuzima odgovornost za ostvarivanje ciljeva. Ciljevi kojima se bavi kontroler u nekoj kompaniji obično su definisani u četiri oblasti - finansije, tržište, procesi i ljudi, i taj sistam se zove Balanced Scorecard (BSC). </w:t>
      </w:r>
    </w:p>
    <w:p w:rsidR="009A4687" w:rsidRDefault="00814917" w:rsidP="0096708D">
      <w:pPr>
        <w:jc w:val="both"/>
        <w:rPr>
          <w:rFonts w:ascii="Times New Roman" w:eastAsia="Times New Roman" w:hAnsi="Times New Roman" w:cs="Times New Roman"/>
          <w:sz w:val="24"/>
          <w:szCs w:val="24"/>
          <w:lang w:val="de-DE" w:eastAsia="en-GB"/>
        </w:rPr>
      </w:pPr>
      <w:r w:rsidRPr="009A4687">
        <w:rPr>
          <w:rFonts w:ascii="Times New Roman" w:eastAsia="Times New Roman" w:hAnsi="Times New Roman" w:cs="Times New Roman"/>
          <w:sz w:val="24"/>
          <w:szCs w:val="24"/>
          <w:lang w:val="de-DE" w:eastAsia="en-GB"/>
        </w:rPr>
        <w:t>Menadžer je taj koji definiše šta se planira, a kontroler odlučuje kako se planira, pa tako ukoliko, na primer, menadžer želi da zna cenu koštanja proizvoda svaki mesec, na kontroleru je da napravi plan i da zajedno sa računovodstvom i IT sektorom kreira softver koji će mu omogućiti da prati cenu koštanja svakog meseca.</w:t>
      </w:r>
    </w:p>
    <w:p w:rsidR="009A4687" w:rsidRDefault="00814917" w:rsidP="0096708D">
      <w:pPr>
        <w:jc w:val="both"/>
        <w:rPr>
          <w:rFonts w:ascii="Times New Roman" w:eastAsia="Times New Roman" w:hAnsi="Times New Roman" w:cs="Times New Roman"/>
          <w:sz w:val="24"/>
          <w:szCs w:val="24"/>
          <w:lang w:val="de-DE" w:eastAsia="en-GB"/>
        </w:rPr>
      </w:pPr>
      <w:r w:rsidRPr="009A4687">
        <w:rPr>
          <w:rFonts w:ascii="Times New Roman" w:eastAsia="Times New Roman" w:hAnsi="Times New Roman" w:cs="Times New Roman"/>
          <w:sz w:val="24"/>
          <w:szCs w:val="24"/>
          <w:lang w:val="de-DE" w:eastAsia="en-GB"/>
        </w:rPr>
        <w:t xml:space="preserve">Kontroling je reč enegleskog porekla (to controll), ali zapravo predstavlja nemačku filozofiju ostvarivanja ciljeva. Na srpskom jeziku ta reč se ne može doslovno prevesti, jer zapravo označava izraz "biznis partner menadžeru". </w:t>
      </w:r>
    </w:p>
    <w:p w:rsidR="009A4687" w:rsidRDefault="00814917" w:rsidP="0096708D">
      <w:pPr>
        <w:jc w:val="both"/>
        <w:rPr>
          <w:rFonts w:ascii="Times New Roman" w:eastAsia="Times New Roman" w:hAnsi="Times New Roman" w:cs="Times New Roman"/>
          <w:sz w:val="24"/>
          <w:szCs w:val="24"/>
          <w:lang w:val="de-DE" w:eastAsia="en-GB"/>
        </w:rPr>
      </w:pPr>
      <w:r w:rsidRPr="009A4687">
        <w:rPr>
          <w:rFonts w:ascii="Times New Roman" w:eastAsia="Times New Roman" w:hAnsi="Times New Roman" w:cs="Times New Roman"/>
          <w:sz w:val="24"/>
          <w:szCs w:val="24"/>
          <w:lang w:val="de-DE" w:eastAsia="en-GB"/>
        </w:rPr>
        <w:t xml:space="preserve">U Srbiji je odomaćen izraz "plan i analiza", a u upotrebljavaju se i izrazi - ekonomika, izveštavanje, finansijska kontrola, budžetiranje, operativno planiranje, upravljačko računovodstvo. </w:t>
      </w:r>
    </w:p>
    <w:p w:rsidR="009A4687" w:rsidRDefault="00814917" w:rsidP="0096708D">
      <w:pPr>
        <w:jc w:val="both"/>
        <w:rPr>
          <w:rFonts w:ascii="Times New Roman" w:eastAsia="Times New Roman" w:hAnsi="Times New Roman" w:cs="Times New Roman"/>
          <w:sz w:val="24"/>
          <w:szCs w:val="24"/>
          <w:lang w:val="de-DE" w:eastAsia="en-GB"/>
        </w:rPr>
      </w:pPr>
      <w:r w:rsidRPr="009A4687">
        <w:rPr>
          <w:rFonts w:ascii="Times New Roman" w:eastAsia="Times New Roman" w:hAnsi="Times New Roman" w:cs="Times New Roman"/>
          <w:sz w:val="24"/>
          <w:szCs w:val="24"/>
          <w:lang w:val="de-DE" w:eastAsia="en-GB"/>
        </w:rPr>
        <w:t xml:space="preserve">Kongres organizuje Klub profesionalnih kontrolera "ICV Srbija" koji okuplja 220 članova, najveći je klub controllera izvan Nemačke i deo je asocijacije "International Controlling Association". </w:t>
      </w:r>
    </w:p>
    <w:p w:rsidR="00BE6947" w:rsidRPr="009A4687" w:rsidRDefault="00814917" w:rsidP="0096708D">
      <w:pPr>
        <w:jc w:val="both"/>
        <w:rPr>
          <w:rFonts w:ascii="Times New Roman" w:eastAsia="Times New Roman" w:hAnsi="Times New Roman" w:cs="Times New Roman"/>
          <w:b/>
          <w:color w:val="FF0000"/>
          <w:sz w:val="24"/>
          <w:szCs w:val="24"/>
          <w:lang w:val="de-DE" w:eastAsia="en-GB"/>
        </w:rPr>
      </w:pPr>
      <w:r w:rsidRPr="009A4687">
        <w:rPr>
          <w:rFonts w:ascii="Times New Roman" w:eastAsia="Times New Roman" w:hAnsi="Times New Roman" w:cs="Times New Roman"/>
          <w:sz w:val="24"/>
          <w:szCs w:val="24"/>
          <w:lang w:val="de-DE" w:eastAsia="en-GB"/>
        </w:rPr>
        <w:t>ICV je najveće udruženje controllera na svetu osnovano 1975. godine, ima više od 8.000 članova u 20 zemalja sveta a sedište udruženja je u Nemačkoj.</w:t>
      </w:r>
    </w:p>
    <w:sectPr w:rsidR="00BE6947" w:rsidRPr="009A4687" w:rsidSect="007020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14917"/>
    <w:rsid w:val="000F579F"/>
    <w:rsid w:val="005F109F"/>
    <w:rsid w:val="007020F1"/>
    <w:rsid w:val="00782409"/>
    <w:rsid w:val="00814917"/>
    <w:rsid w:val="0096708D"/>
    <w:rsid w:val="009A4687"/>
    <w:rsid w:val="00BE6947"/>
    <w:rsid w:val="00E3282E"/>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4897145">
      <w:bodyDiv w:val="1"/>
      <w:marLeft w:val="0"/>
      <w:marRight w:val="0"/>
      <w:marTop w:val="0"/>
      <w:marBottom w:val="0"/>
      <w:divBdr>
        <w:top w:val="none" w:sz="0" w:space="0" w:color="auto"/>
        <w:left w:val="none" w:sz="0" w:space="0" w:color="auto"/>
        <w:bottom w:val="none" w:sz="0" w:space="0" w:color="auto"/>
        <w:right w:val="none" w:sz="0" w:space="0" w:color="auto"/>
      </w:divBdr>
      <w:divsChild>
        <w:div w:id="784933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 Radosavljevic</dc:creator>
  <cp:lastModifiedBy>Dragan Ristović</cp:lastModifiedBy>
  <cp:revision>4</cp:revision>
  <dcterms:created xsi:type="dcterms:W3CDTF">2016-05-04T12:51:00Z</dcterms:created>
  <dcterms:modified xsi:type="dcterms:W3CDTF">2016-05-05T07:29:00Z</dcterms:modified>
</cp:coreProperties>
</file>